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284" w:rsidRPr="00516BE3" w:rsidRDefault="005E3284" w:rsidP="005E3284">
      <w:pPr>
        <w:rPr>
          <w:b/>
          <w:sz w:val="28"/>
          <w:szCs w:val="28"/>
          <w:lang w:val="uk-UA"/>
        </w:rPr>
      </w:pPr>
      <w:r w:rsidRPr="00516BE3">
        <w:rPr>
          <w:b/>
          <w:sz w:val="28"/>
          <w:szCs w:val="28"/>
          <w:lang w:val="uk-UA"/>
        </w:rPr>
        <w:t>Конкурс стіннівок «Моя майбутня професія».</w:t>
      </w:r>
    </w:p>
    <w:p w:rsidR="005E3284" w:rsidRPr="00516BE3" w:rsidRDefault="005E3284" w:rsidP="005E3284">
      <w:pPr>
        <w:rPr>
          <w:noProof/>
          <w:lang w:val="uk-UA"/>
        </w:rPr>
      </w:pPr>
    </w:p>
    <w:p w:rsidR="005E3284" w:rsidRDefault="005E3284" w:rsidP="005E3284">
      <w:pPr>
        <w:rPr>
          <w:noProof/>
        </w:rPr>
      </w:pPr>
      <w:r>
        <w:rPr>
          <w:noProof/>
        </w:rPr>
        <w:drawing>
          <wp:inline distT="0" distB="0" distL="0" distR="0">
            <wp:extent cx="4800000" cy="3600000"/>
            <wp:effectExtent l="19050" t="0" r="600" b="0"/>
            <wp:docPr id="4" name="Рисунок 1" descr="H:\31.03.2016\DSCF8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31.03.2016\DSCF83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284" w:rsidRDefault="005E3284" w:rsidP="005E3284">
      <w:pPr>
        <w:rPr>
          <w:noProof/>
        </w:rPr>
      </w:pPr>
    </w:p>
    <w:p w:rsidR="005E3284" w:rsidRPr="00516BE3" w:rsidRDefault="005E3284" w:rsidP="005E3284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r w:rsidRPr="00516BE3">
        <w:rPr>
          <w:b/>
          <w:sz w:val="28"/>
          <w:szCs w:val="28"/>
          <w:lang w:val="uk-UA"/>
        </w:rPr>
        <w:t>Конкурс стіннівок «Моя майбутня професія».</w:t>
      </w:r>
    </w:p>
    <w:p w:rsidR="005E3284" w:rsidRPr="00516BE3" w:rsidRDefault="005E3284" w:rsidP="005E3284">
      <w:pPr>
        <w:rPr>
          <w:noProof/>
          <w:lang w:val="uk-UA"/>
        </w:rPr>
      </w:pPr>
    </w:p>
    <w:p w:rsidR="005E3284" w:rsidRDefault="005E3284" w:rsidP="005E3284">
      <w:pPr>
        <w:rPr>
          <w:noProof/>
        </w:rPr>
      </w:pPr>
      <w:r>
        <w:rPr>
          <w:noProof/>
        </w:rPr>
        <w:drawing>
          <wp:inline distT="0" distB="0" distL="0" distR="0">
            <wp:extent cx="4803209" cy="3600000"/>
            <wp:effectExtent l="19050" t="0" r="0" b="0"/>
            <wp:docPr id="6" name="Рисунок 2" descr="H:\31.03.2016\DSCF8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31.03.2016\DSCF83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209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2</w:t>
      </w:r>
    </w:p>
    <w:p w:rsidR="005E3284" w:rsidRPr="00516BE3" w:rsidRDefault="005E3284" w:rsidP="005E3284">
      <w:pPr>
        <w:rPr>
          <w:b/>
          <w:sz w:val="28"/>
          <w:szCs w:val="28"/>
          <w:lang w:val="uk-UA"/>
        </w:rPr>
      </w:pPr>
      <w:r w:rsidRPr="00516BE3">
        <w:rPr>
          <w:b/>
          <w:sz w:val="28"/>
          <w:szCs w:val="28"/>
          <w:lang w:val="uk-UA"/>
        </w:rPr>
        <w:t xml:space="preserve">                      Відкриття декади. «Моя професія – моя гордість».</w:t>
      </w:r>
    </w:p>
    <w:p w:rsidR="005E3284" w:rsidRPr="00516BE3" w:rsidRDefault="005E3284" w:rsidP="005E3284">
      <w:pPr>
        <w:rPr>
          <w:b/>
          <w:sz w:val="28"/>
          <w:szCs w:val="28"/>
          <w:lang w:val="uk-UA"/>
        </w:rPr>
      </w:pPr>
      <w:r w:rsidRPr="00516BE3">
        <w:rPr>
          <w:b/>
          <w:sz w:val="28"/>
          <w:szCs w:val="28"/>
          <w:lang w:val="uk-UA"/>
        </w:rPr>
        <w:lastRenderedPageBreak/>
        <w:t xml:space="preserve"> Презентація професій «Столяр», «Штукатур, лицювальник – плиточник».</w:t>
      </w:r>
    </w:p>
    <w:p w:rsidR="005E3284" w:rsidRPr="00516BE3" w:rsidRDefault="005E3284" w:rsidP="005E3284">
      <w:pPr>
        <w:rPr>
          <w:noProof/>
          <w:lang w:val="uk-UA"/>
        </w:rPr>
      </w:pPr>
    </w:p>
    <w:p w:rsidR="005E3284" w:rsidRDefault="005E3284" w:rsidP="005E3284">
      <w:r>
        <w:rPr>
          <w:noProof/>
        </w:rPr>
        <w:drawing>
          <wp:inline distT="0" distB="0" distL="0" distR="0">
            <wp:extent cx="4812193" cy="3600000"/>
            <wp:effectExtent l="19050" t="0" r="7457" b="0"/>
            <wp:docPr id="1" name="Рисунок 1" descr="C:\Users\Ирина\Desktop\звыт про декаду\декада будів . 16р\відкриття\DSCF7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звыт про декаду\декада будів . 16р\відкриття\DSCF75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193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284" w:rsidRPr="00516BE3" w:rsidRDefault="005E3284" w:rsidP="005E3284">
      <w:pPr>
        <w:rPr>
          <w:b/>
          <w:sz w:val="28"/>
          <w:szCs w:val="28"/>
          <w:lang w:val="uk-UA"/>
        </w:rPr>
      </w:pPr>
      <w:r w:rsidRPr="00516BE3">
        <w:rPr>
          <w:b/>
          <w:sz w:val="28"/>
          <w:szCs w:val="28"/>
          <w:lang w:val="uk-UA"/>
        </w:rPr>
        <w:t>Відкриття декади. «Моя професія – моя гордість». Презентація професій «Столяр».</w:t>
      </w:r>
    </w:p>
    <w:p w:rsidR="005E3284" w:rsidRDefault="005E3284" w:rsidP="005E3284">
      <w:r>
        <w:rPr>
          <w:noProof/>
        </w:rPr>
        <w:drawing>
          <wp:inline distT="0" distB="0" distL="0" distR="0">
            <wp:extent cx="4784921" cy="3600000"/>
            <wp:effectExtent l="19050" t="0" r="0" b="0"/>
            <wp:docPr id="2" name="Рисунок 3" descr="C:\Users\Ирина\Desktop\звыт про декаду\декада будів . 16р\відкриття\DSCF7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звыт про декаду\декада будів . 16р\відкриття\DSCF7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921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D46" w:rsidRDefault="00101D46"/>
    <w:sectPr w:rsidR="00101D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E3284"/>
    <w:rsid w:val="00101D46"/>
    <w:rsid w:val="005E3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2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SPecialiST RePack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2019-05-16T16:08:00Z</dcterms:created>
  <dcterms:modified xsi:type="dcterms:W3CDTF">2019-05-16T16:09:00Z</dcterms:modified>
</cp:coreProperties>
</file>